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DD" w:rsidRPr="007C72F2" w:rsidRDefault="00DB39DD" w:rsidP="00DB39DD">
      <w:pPr>
        <w:spacing w:after="0" w:line="240" w:lineRule="auto"/>
        <w:jc w:val="center"/>
        <w:rPr>
          <w:rFonts w:ascii="Franklin Gothic Book" w:hAnsi="Franklin Gothic Book"/>
          <w:b/>
        </w:rPr>
      </w:pPr>
      <w:r w:rsidRPr="007C72F2">
        <w:rPr>
          <w:rFonts w:ascii="Franklin Gothic Book" w:hAnsi="Franklin Gothic Book"/>
          <w:b/>
        </w:rPr>
        <w:t xml:space="preserve">NOTICE TO NEIGHBOURS – </w:t>
      </w:r>
      <w:r w:rsidR="001502FE" w:rsidRPr="007C72F2">
        <w:rPr>
          <w:rFonts w:ascii="Franklin Gothic Book" w:hAnsi="Franklin Gothic Book"/>
          <w:b/>
        </w:rPr>
        <w:t xml:space="preserve">DEMOLITION </w:t>
      </w:r>
      <w:r w:rsidR="00A63BDF">
        <w:rPr>
          <w:rFonts w:ascii="Franklin Gothic Book" w:hAnsi="Franklin Gothic Book"/>
          <w:b/>
        </w:rPr>
        <w:t xml:space="preserve">/ </w:t>
      </w:r>
      <w:r w:rsidRPr="007C72F2">
        <w:rPr>
          <w:rFonts w:ascii="Franklin Gothic Book" w:hAnsi="Franklin Gothic Book"/>
          <w:b/>
        </w:rPr>
        <w:t>BUILDING WORK ABOUT TO COMMENCE</w:t>
      </w:r>
    </w:p>
    <w:p w:rsidR="00DB39DD" w:rsidRPr="007C72F2" w:rsidRDefault="001502FE" w:rsidP="00DB39DD">
      <w:pPr>
        <w:spacing w:line="240" w:lineRule="auto"/>
        <w:jc w:val="center"/>
        <w:rPr>
          <w:rFonts w:ascii="Franklin Gothic Book" w:hAnsi="Franklin Gothic Book"/>
        </w:rPr>
      </w:pPr>
      <w:proofErr w:type="gramStart"/>
      <w:r w:rsidRPr="007C72F2">
        <w:rPr>
          <w:rFonts w:ascii="Franklin Gothic Book" w:hAnsi="Franklin Gothic Book"/>
        </w:rPr>
        <w:t>under</w:t>
      </w:r>
      <w:proofErr w:type="gramEnd"/>
      <w:r w:rsidRPr="007C72F2">
        <w:rPr>
          <w:rFonts w:ascii="Franklin Gothic Book" w:hAnsi="Franklin Gothic Book"/>
        </w:rPr>
        <w:t xml:space="preserve"> clause 136AB</w:t>
      </w:r>
      <w:r w:rsidR="00DB39DD" w:rsidRPr="007C72F2">
        <w:rPr>
          <w:rFonts w:ascii="Franklin Gothic Book" w:hAnsi="Franklin Gothic Book"/>
        </w:rPr>
        <w:t xml:space="preserve"> of the </w:t>
      </w:r>
      <w:r w:rsidR="00DB39DD" w:rsidRPr="007C72F2">
        <w:rPr>
          <w:rFonts w:ascii="Franklin Gothic Book" w:hAnsi="Franklin Gothic Book"/>
          <w:i/>
        </w:rPr>
        <w:t>Environmental Planning and Assessment Regulation 2000</w:t>
      </w:r>
    </w:p>
    <w:p w:rsidR="00DB39DD" w:rsidRPr="007C72F2" w:rsidRDefault="00D666E9" w:rsidP="00DB39DD">
      <w:pPr>
        <w:rPr>
          <w:rFonts w:ascii="Franklin Gothic Book" w:hAnsi="Franklin Gothic Book"/>
        </w:rPr>
      </w:pPr>
      <w:r w:rsidRPr="007C72F2">
        <w:rPr>
          <w:rFonts w:ascii="Franklin Gothic Book" w:hAnsi="Franklin Gothic Book"/>
        </w:rPr>
        <w:t xml:space="preserve">[Date] </w:t>
      </w:r>
    </w:p>
    <w:p w:rsidR="00D666E9" w:rsidRPr="007C72F2" w:rsidRDefault="00D666E9" w:rsidP="00DB39DD">
      <w:pPr>
        <w:rPr>
          <w:rFonts w:ascii="Franklin Gothic Book" w:hAnsi="Franklin Gothic Book"/>
        </w:rPr>
      </w:pPr>
      <w:bookmarkStart w:id="0" w:name="_GoBack"/>
      <w:bookmarkEnd w:id="0"/>
    </w:p>
    <w:p w:rsidR="00DB39DD" w:rsidRPr="007C72F2" w:rsidRDefault="00DB39DD" w:rsidP="00DB39DD">
      <w:pPr>
        <w:rPr>
          <w:rFonts w:ascii="Franklin Gothic Book" w:hAnsi="Franklin Gothic Book"/>
        </w:rPr>
      </w:pPr>
      <w:r w:rsidRPr="007C72F2">
        <w:rPr>
          <w:rFonts w:ascii="Franklin Gothic Book" w:hAnsi="Franklin Gothic Book"/>
        </w:rPr>
        <w:t>Dear neighbour</w:t>
      </w:r>
    </w:p>
    <w:p w:rsidR="001502FE" w:rsidRPr="007C72F2" w:rsidRDefault="00D666E9" w:rsidP="001502FE">
      <w:pPr>
        <w:spacing w:after="0" w:line="240" w:lineRule="auto"/>
        <w:rPr>
          <w:rFonts w:ascii="Franklin Gothic Book" w:hAnsi="Franklin Gothic Book"/>
        </w:rPr>
      </w:pPr>
      <w:r w:rsidRPr="007C72F2">
        <w:rPr>
          <w:rFonts w:ascii="Franklin Gothic Book" w:hAnsi="Franklin Gothic Book"/>
        </w:rPr>
        <w:t>F</w:t>
      </w:r>
      <w:r w:rsidR="00DB39DD" w:rsidRPr="007C72F2">
        <w:rPr>
          <w:rFonts w:ascii="Franklin Gothic Book" w:hAnsi="Franklin Gothic Book"/>
        </w:rPr>
        <w:t xml:space="preserve">ollowing the approval of my/our complying development application </w:t>
      </w:r>
      <w:r w:rsidR="00A4658B" w:rsidRPr="007C72F2">
        <w:rPr>
          <w:rFonts w:ascii="Franklin Gothic Book" w:hAnsi="Franklin Gothic Book"/>
        </w:rPr>
        <w:t xml:space="preserve">to </w:t>
      </w:r>
    </w:p>
    <w:p w:rsidR="001502FE" w:rsidRPr="007C72F2" w:rsidRDefault="001502FE" w:rsidP="00A23735">
      <w:pPr>
        <w:pStyle w:val="ListParagraph"/>
        <w:numPr>
          <w:ilvl w:val="0"/>
          <w:numId w:val="2"/>
        </w:numPr>
        <w:spacing w:after="0" w:line="240" w:lineRule="auto"/>
        <w:rPr>
          <w:rFonts w:ascii="Franklin Gothic Book" w:hAnsi="Franklin Gothic Book"/>
        </w:rPr>
      </w:pPr>
      <w:r w:rsidRPr="007C72F2">
        <w:rPr>
          <w:rFonts w:ascii="Franklin Gothic Book" w:hAnsi="Franklin Gothic Book"/>
        </w:rPr>
        <w:t xml:space="preserve">demolish the existing dwelling (or state which other building) (and include new development if also proposed) </w:t>
      </w:r>
    </w:p>
    <w:p w:rsidR="001502FE" w:rsidRPr="007C72F2" w:rsidRDefault="001502FE" w:rsidP="00A23735">
      <w:pPr>
        <w:pStyle w:val="ListParagraph"/>
        <w:numPr>
          <w:ilvl w:val="0"/>
          <w:numId w:val="2"/>
        </w:numPr>
        <w:spacing w:after="0" w:line="240" w:lineRule="auto"/>
        <w:rPr>
          <w:rFonts w:ascii="Franklin Gothic Book" w:hAnsi="Franklin Gothic Book"/>
        </w:rPr>
      </w:pPr>
      <w:r w:rsidRPr="007C72F2">
        <w:rPr>
          <w:rFonts w:ascii="Franklin Gothic Book" w:hAnsi="Franklin Gothic Book"/>
        </w:rPr>
        <w:t xml:space="preserve">build a new single/two storey dwelling house </w:t>
      </w:r>
    </w:p>
    <w:p w:rsidR="001502FE" w:rsidRPr="007C72F2" w:rsidRDefault="001502FE" w:rsidP="00A23735">
      <w:pPr>
        <w:pStyle w:val="ListParagraph"/>
        <w:numPr>
          <w:ilvl w:val="0"/>
          <w:numId w:val="2"/>
        </w:numPr>
        <w:spacing w:after="0" w:line="240" w:lineRule="auto"/>
        <w:rPr>
          <w:rFonts w:ascii="Franklin Gothic Book" w:hAnsi="Franklin Gothic Book"/>
        </w:rPr>
      </w:pPr>
      <w:r w:rsidRPr="007C72F2">
        <w:rPr>
          <w:rFonts w:ascii="Franklin Gothic Book" w:hAnsi="Franklin Gothic Book"/>
        </w:rPr>
        <w:t xml:space="preserve">build a single/two storey addition to the existing dwelling house </w:t>
      </w:r>
    </w:p>
    <w:p w:rsidR="001502FE" w:rsidRPr="007C72F2" w:rsidRDefault="001502FE" w:rsidP="00A23735">
      <w:pPr>
        <w:pStyle w:val="ListParagraph"/>
        <w:numPr>
          <w:ilvl w:val="0"/>
          <w:numId w:val="2"/>
        </w:numPr>
        <w:spacing w:after="0" w:line="240" w:lineRule="auto"/>
        <w:rPr>
          <w:rFonts w:ascii="Franklin Gothic Book" w:hAnsi="Franklin Gothic Book"/>
        </w:rPr>
      </w:pPr>
      <w:r w:rsidRPr="007C72F2">
        <w:rPr>
          <w:rFonts w:ascii="Franklin Gothic Book" w:hAnsi="Franklin Gothic Book"/>
        </w:rPr>
        <w:t xml:space="preserve">build a new secondary dwelling </w:t>
      </w:r>
    </w:p>
    <w:p w:rsidR="001502FE" w:rsidRPr="007C72F2" w:rsidRDefault="001502FE" w:rsidP="00A23735">
      <w:pPr>
        <w:pStyle w:val="ListParagraph"/>
        <w:numPr>
          <w:ilvl w:val="0"/>
          <w:numId w:val="2"/>
        </w:numPr>
        <w:spacing w:after="0" w:line="240" w:lineRule="auto"/>
        <w:rPr>
          <w:rFonts w:ascii="Franklin Gothic Book" w:hAnsi="Franklin Gothic Book"/>
        </w:rPr>
      </w:pPr>
      <w:r w:rsidRPr="007C72F2">
        <w:rPr>
          <w:rFonts w:ascii="Franklin Gothic Book" w:hAnsi="Franklin Gothic Book"/>
        </w:rPr>
        <w:t xml:space="preserve">build a new group home </w:t>
      </w:r>
    </w:p>
    <w:p w:rsidR="00D666E9" w:rsidRPr="007C72F2" w:rsidRDefault="000102CB" w:rsidP="00A23735">
      <w:pPr>
        <w:pStyle w:val="ListParagraph"/>
        <w:numPr>
          <w:ilvl w:val="0"/>
          <w:numId w:val="2"/>
        </w:numPr>
        <w:spacing w:after="0" w:line="240" w:lineRule="auto"/>
        <w:rPr>
          <w:rFonts w:ascii="Franklin Gothic Book" w:hAnsi="Franklin Gothic Book"/>
        </w:rPr>
      </w:pPr>
      <w:r w:rsidRPr="007C72F2">
        <w:rPr>
          <w:rFonts w:ascii="Franklin Gothic Book" w:hAnsi="Franklin Gothic Book"/>
        </w:rPr>
        <w:t>build a new</w:t>
      </w:r>
      <w:r w:rsidR="00D666E9" w:rsidRPr="007C72F2">
        <w:rPr>
          <w:rFonts w:ascii="Franklin Gothic Book" w:hAnsi="Franklin Gothic Book"/>
        </w:rPr>
        <w:t xml:space="preserve"> commercial/industrial building </w:t>
      </w:r>
    </w:p>
    <w:p w:rsidR="00D666E9" w:rsidRPr="007C72F2" w:rsidRDefault="00D666E9" w:rsidP="00A23735">
      <w:pPr>
        <w:pStyle w:val="ListParagraph"/>
        <w:numPr>
          <w:ilvl w:val="0"/>
          <w:numId w:val="2"/>
        </w:numPr>
        <w:spacing w:after="0" w:line="240" w:lineRule="auto"/>
        <w:rPr>
          <w:rFonts w:ascii="Franklin Gothic Book" w:hAnsi="Franklin Gothic Book"/>
        </w:rPr>
      </w:pPr>
      <w:r w:rsidRPr="007C72F2">
        <w:rPr>
          <w:rFonts w:ascii="Franklin Gothic Book" w:hAnsi="Franklin Gothic Book"/>
        </w:rPr>
        <w:t xml:space="preserve">build an addition to the existing commercial/industrial building </w:t>
      </w:r>
    </w:p>
    <w:p w:rsidR="00A23735" w:rsidRPr="007C72F2" w:rsidRDefault="00A23735" w:rsidP="00A23735">
      <w:pPr>
        <w:pStyle w:val="ListParagraph"/>
        <w:spacing w:after="0" w:line="240" w:lineRule="auto"/>
        <w:ind w:left="360"/>
        <w:rPr>
          <w:rFonts w:ascii="Franklin Gothic Book" w:hAnsi="Franklin Gothic Book"/>
        </w:rPr>
      </w:pPr>
    </w:p>
    <w:p w:rsidR="00DB39DD" w:rsidRPr="007C72F2" w:rsidRDefault="00D666E9" w:rsidP="00DB39DD">
      <w:pPr>
        <w:rPr>
          <w:rFonts w:ascii="Franklin Gothic Book" w:hAnsi="Franklin Gothic Book"/>
        </w:rPr>
      </w:pPr>
      <w:proofErr w:type="gramStart"/>
      <w:r w:rsidRPr="007C72F2">
        <w:rPr>
          <w:rFonts w:ascii="Franklin Gothic Book" w:hAnsi="Franklin Gothic Book"/>
        </w:rPr>
        <w:t>for</w:t>
      </w:r>
      <w:proofErr w:type="gramEnd"/>
      <w:r w:rsidRPr="007C72F2">
        <w:rPr>
          <w:rFonts w:ascii="Franklin Gothic Book" w:hAnsi="Franklin Gothic Book"/>
        </w:rPr>
        <w:t xml:space="preserve"> </w:t>
      </w:r>
      <w:r w:rsidR="00A4658B" w:rsidRPr="007C72F2">
        <w:rPr>
          <w:rFonts w:ascii="Franklin Gothic Book" w:hAnsi="Franklin Gothic Book"/>
        </w:rPr>
        <w:t xml:space="preserve">my/our </w:t>
      </w:r>
      <w:r w:rsidR="00DB39DD" w:rsidRPr="007C72F2">
        <w:rPr>
          <w:rFonts w:ascii="Franklin Gothic Book" w:hAnsi="Franklin Gothic Book"/>
        </w:rPr>
        <w:t>property</w:t>
      </w:r>
      <w:r w:rsidRPr="007C72F2">
        <w:rPr>
          <w:rFonts w:ascii="Franklin Gothic Book" w:hAnsi="Franklin Gothic Book"/>
        </w:rPr>
        <w:t xml:space="preserve"> at [address]</w:t>
      </w:r>
      <w:r w:rsidR="00DB39DD" w:rsidRPr="007C72F2">
        <w:rPr>
          <w:rFonts w:ascii="Franklin Gothic Book" w:hAnsi="Franklin Gothic Book"/>
        </w:rPr>
        <w:t>, I am writing to advise you that I/we expect work to begin on [date</w:t>
      </w:r>
      <w:r w:rsidRPr="007C72F2">
        <w:rPr>
          <w:rFonts w:ascii="Franklin Gothic Book" w:hAnsi="Franklin Gothic Book"/>
        </w:rPr>
        <w:t xml:space="preserve"> to be no less than 7 days from the date of the notice</w:t>
      </w:r>
      <w:r w:rsidR="00FD34FD" w:rsidRPr="007C72F2">
        <w:rPr>
          <w:rFonts w:ascii="Franklin Gothic Book" w:hAnsi="Franklin Gothic Book"/>
        </w:rPr>
        <w:t xml:space="preserve"> – 2 days in residential release areas</w:t>
      </w:r>
      <w:r w:rsidR="00DB39DD" w:rsidRPr="007C72F2">
        <w:rPr>
          <w:rFonts w:ascii="Franklin Gothic Book" w:hAnsi="Franklin Gothic Book"/>
        </w:rPr>
        <w:t>].</w:t>
      </w:r>
    </w:p>
    <w:p w:rsidR="00FD34FD" w:rsidRPr="007C72F2" w:rsidRDefault="00A4658B" w:rsidP="00FD34FD">
      <w:pPr>
        <w:rPr>
          <w:rFonts w:ascii="Franklin Gothic Book" w:hAnsi="Franklin Gothic Book"/>
        </w:rPr>
      </w:pPr>
      <w:r w:rsidRPr="007C72F2">
        <w:rPr>
          <w:rFonts w:ascii="Franklin Gothic Book" w:hAnsi="Franklin Gothic Book"/>
        </w:rPr>
        <w:t xml:space="preserve">Hopefully, you are already aware of these building works following </w:t>
      </w:r>
      <w:r w:rsidR="000102CB" w:rsidRPr="007C72F2">
        <w:rPr>
          <w:rFonts w:ascii="Franklin Gothic Book" w:hAnsi="Franklin Gothic Book"/>
        </w:rPr>
        <w:t>advice of our project sent to</w:t>
      </w:r>
      <w:r w:rsidR="007D28B3" w:rsidRPr="007C72F2">
        <w:rPr>
          <w:rFonts w:ascii="Franklin Gothic Book" w:hAnsi="Franklin Gothic Book"/>
        </w:rPr>
        <w:t xml:space="preserve"> all of our neighbours</w:t>
      </w:r>
      <w:r w:rsidRPr="007C72F2">
        <w:rPr>
          <w:rFonts w:ascii="Franklin Gothic Book" w:hAnsi="Franklin Gothic Book"/>
        </w:rPr>
        <w:t xml:space="preserve">. However, if you do wish to view the building plans, please </w:t>
      </w:r>
      <w:r w:rsidR="00CE2D8D" w:rsidRPr="007C72F2">
        <w:rPr>
          <w:rFonts w:ascii="Franklin Gothic Book" w:hAnsi="Franklin Gothic Book"/>
        </w:rPr>
        <w:t>contact</w:t>
      </w:r>
      <w:r w:rsidRPr="007C72F2">
        <w:rPr>
          <w:rFonts w:ascii="Franklin Gothic Book" w:hAnsi="Franklin Gothic Book"/>
        </w:rPr>
        <w:t xml:space="preserve"> me. Alternatively, </w:t>
      </w:r>
      <w:r w:rsidR="00FD34FD" w:rsidRPr="007C72F2">
        <w:rPr>
          <w:rFonts w:ascii="Franklin Gothic Book" w:hAnsi="Franklin Gothic Book"/>
        </w:rPr>
        <w:t xml:space="preserve">the approved complying development certificate (CDC) </w:t>
      </w:r>
      <w:r w:rsidRPr="007C72F2">
        <w:rPr>
          <w:rFonts w:ascii="Franklin Gothic Book" w:hAnsi="Franklin Gothic Book"/>
        </w:rPr>
        <w:t>plans and</w:t>
      </w:r>
      <w:r w:rsidR="00FD34FD" w:rsidRPr="007C72F2">
        <w:rPr>
          <w:rFonts w:ascii="Franklin Gothic Book" w:hAnsi="Franklin Gothic Book"/>
        </w:rPr>
        <w:t xml:space="preserve"> specifications</w:t>
      </w:r>
      <w:r w:rsidRPr="007C72F2">
        <w:rPr>
          <w:rFonts w:ascii="Franklin Gothic Book" w:hAnsi="Franklin Gothic Book"/>
        </w:rPr>
        <w:t xml:space="preserve"> can be seen at the Council’s offices</w:t>
      </w:r>
      <w:r w:rsidR="00FD34FD" w:rsidRPr="007C72F2">
        <w:rPr>
          <w:rFonts w:ascii="Franklin Gothic Book" w:hAnsi="Franklin Gothic Book"/>
        </w:rPr>
        <w:t xml:space="preserve"> free of charge during their normal office hours.  </w:t>
      </w:r>
    </w:p>
    <w:p w:rsidR="00A4658B" w:rsidRPr="007C72F2" w:rsidRDefault="00FD34FD" w:rsidP="00DB39DD">
      <w:pPr>
        <w:rPr>
          <w:rFonts w:ascii="Franklin Gothic Book" w:hAnsi="Franklin Gothic Book"/>
        </w:rPr>
      </w:pPr>
      <w:r w:rsidRPr="007C72F2">
        <w:rPr>
          <w:rFonts w:ascii="Franklin Gothic Book" w:hAnsi="Franklin Gothic Book"/>
        </w:rPr>
        <w:t xml:space="preserve">The details of the approved CDC are provided below. Contact details of the Principal Certifying Authority and the principle contractor on site are also provide should you have any concerns about work taking place on my property. </w:t>
      </w:r>
    </w:p>
    <w:p w:rsidR="007D28B3" w:rsidRPr="007C72F2" w:rsidRDefault="007D28B3" w:rsidP="00DB39DD">
      <w:pPr>
        <w:rPr>
          <w:rFonts w:ascii="Franklin Gothic Book" w:hAnsi="Franklin Gothic Book"/>
        </w:rPr>
      </w:pPr>
      <w:r w:rsidRPr="007C72F2">
        <w:rPr>
          <w:rFonts w:ascii="Franklin Gothic Book" w:hAnsi="Franklin Gothic Book"/>
        </w:rPr>
        <w:t>Yours sincerely,</w:t>
      </w:r>
    </w:p>
    <w:p w:rsidR="00FD34FD" w:rsidRPr="007C72F2" w:rsidRDefault="00FD34FD" w:rsidP="00DB39DD">
      <w:pPr>
        <w:rPr>
          <w:rFonts w:ascii="Franklin Gothic Book" w:hAnsi="Franklin Gothic Book"/>
        </w:rPr>
      </w:pPr>
    </w:p>
    <w:p w:rsidR="00DB39DD" w:rsidRPr="007C72F2" w:rsidRDefault="00DB39DD" w:rsidP="00DB39DD">
      <w:pPr>
        <w:rPr>
          <w:rFonts w:ascii="Franklin Gothic Book" w:hAnsi="Franklin Gothic Book"/>
          <w:b/>
          <w:smallCaps/>
          <w:color w:val="7F7F7F" w:themeColor="text1" w:themeTint="80"/>
        </w:rPr>
      </w:pPr>
      <w:r w:rsidRPr="007C72F2">
        <w:rPr>
          <w:rFonts w:ascii="Franklin Gothic Book" w:hAnsi="Franklin Gothic Book"/>
          <w:b/>
          <w:smallCaps/>
          <w:color w:val="7F7F7F" w:themeColor="text1" w:themeTint="80"/>
        </w:rPr>
        <w:t>applicant’s name:</w:t>
      </w:r>
    </w:p>
    <w:p w:rsidR="00817FDB" w:rsidRPr="007C72F2" w:rsidRDefault="00817FDB" w:rsidP="00DB39DD">
      <w:pPr>
        <w:rPr>
          <w:rFonts w:ascii="Franklin Gothic Book" w:hAnsi="Franklin Gothic Book"/>
          <w:b/>
          <w:smallCaps/>
          <w:color w:val="7F7F7F" w:themeColor="text1" w:themeTint="80"/>
        </w:rPr>
      </w:pPr>
      <w:r w:rsidRPr="007C72F2">
        <w:rPr>
          <w:rFonts w:ascii="Franklin Gothic Book" w:hAnsi="Franklin Gothic Book"/>
          <w:b/>
          <w:smallCaps/>
          <w:color w:val="7F7F7F" w:themeColor="text1" w:themeTint="80"/>
        </w:rPr>
        <w:t>applicant’s contact details:</w:t>
      </w:r>
    </w:p>
    <w:p w:rsidR="00DB39DD" w:rsidRPr="007C72F2" w:rsidRDefault="007D28B3" w:rsidP="00DB39DD">
      <w:pPr>
        <w:rPr>
          <w:rFonts w:ascii="Franklin Gothic Book" w:hAnsi="Franklin Gothic Book"/>
          <w:b/>
          <w:smallCaps/>
          <w:color w:val="7F7F7F" w:themeColor="text1" w:themeTint="80"/>
        </w:rPr>
      </w:pPr>
      <w:r w:rsidRPr="007C72F2">
        <w:rPr>
          <w:rFonts w:ascii="Franklin Gothic Book" w:hAnsi="Franklin Gothic Book"/>
          <w:b/>
          <w:smallCaps/>
          <w:color w:val="7F7F7F" w:themeColor="text1" w:themeTint="80"/>
        </w:rPr>
        <w:t>property address</w:t>
      </w:r>
      <w:r w:rsidR="00DB39DD" w:rsidRPr="007C72F2">
        <w:rPr>
          <w:rFonts w:ascii="Franklin Gothic Book" w:hAnsi="Franklin Gothic Book"/>
          <w:b/>
          <w:smallCaps/>
          <w:color w:val="7F7F7F" w:themeColor="text1" w:themeTint="80"/>
        </w:rPr>
        <w:t>:</w:t>
      </w:r>
    </w:p>
    <w:p w:rsidR="00DB39DD" w:rsidRPr="007C72F2" w:rsidRDefault="00DB39DD" w:rsidP="00DB39DD">
      <w:pPr>
        <w:rPr>
          <w:rFonts w:ascii="Franklin Gothic Book" w:hAnsi="Franklin Gothic Book"/>
          <w:b/>
          <w:smallCaps/>
          <w:color w:val="7F7F7F" w:themeColor="text1" w:themeTint="80"/>
        </w:rPr>
      </w:pPr>
      <w:r w:rsidRPr="007C72F2">
        <w:rPr>
          <w:rFonts w:ascii="Franklin Gothic Book" w:hAnsi="Franklin Gothic Book"/>
          <w:b/>
          <w:smallCaps/>
          <w:color w:val="7F7F7F" w:themeColor="text1" w:themeTint="80"/>
        </w:rPr>
        <w:t>local government area:</w:t>
      </w:r>
    </w:p>
    <w:p w:rsidR="007D28B3" w:rsidRPr="007C72F2" w:rsidRDefault="007D28B3" w:rsidP="00DB39DD">
      <w:pPr>
        <w:rPr>
          <w:rFonts w:ascii="Franklin Gothic Book" w:hAnsi="Franklin Gothic Book"/>
          <w:b/>
          <w:smallCaps/>
          <w:color w:val="7F7F7F" w:themeColor="text1" w:themeTint="80"/>
        </w:rPr>
      </w:pPr>
      <w:proofErr w:type="spellStart"/>
      <w:r w:rsidRPr="007C72F2">
        <w:rPr>
          <w:rFonts w:ascii="Franklin Gothic Book" w:hAnsi="Franklin Gothic Book"/>
          <w:b/>
          <w:smallCaps/>
          <w:color w:val="7F7F7F" w:themeColor="text1" w:themeTint="80"/>
        </w:rPr>
        <w:t>cdc</w:t>
      </w:r>
      <w:proofErr w:type="spellEnd"/>
      <w:r w:rsidRPr="007C72F2">
        <w:rPr>
          <w:rFonts w:ascii="Franklin Gothic Book" w:hAnsi="Franklin Gothic Book"/>
          <w:b/>
          <w:smallCaps/>
          <w:color w:val="7F7F7F" w:themeColor="text1" w:themeTint="80"/>
        </w:rPr>
        <w:t xml:space="preserve"> reference number:</w:t>
      </w:r>
    </w:p>
    <w:p w:rsidR="007D28B3" w:rsidRPr="007C72F2" w:rsidRDefault="007D28B3" w:rsidP="00DB39DD">
      <w:pPr>
        <w:rPr>
          <w:rFonts w:ascii="Franklin Gothic Book" w:hAnsi="Franklin Gothic Book"/>
          <w:b/>
          <w:smallCaps/>
          <w:color w:val="7F7F7F" w:themeColor="text1" w:themeTint="80"/>
        </w:rPr>
      </w:pPr>
      <w:r w:rsidRPr="007C72F2">
        <w:rPr>
          <w:rFonts w:ascii="Franklin Gothic Book" w:hAnsi="Franklin Gothic Book"/>
          <w:b/>
          <w:smallCaps/>
          <w:color w:val="7F7F7F" w:themeColor="text1" w:themeTint="80"/>
        </w:rPr>
        <w:t>issued by certifying authority:</w:t>
      </w:r>
    </w:p>
    <w:p w:rsidR="007D28B3" w:rsidRPr="007C72F2" w:rsidRDefault="007D28B3" w:rsidP="00DB39DD">
      <w:pPr>
        <w:rPr>
          <w:rFonts w:ascii="Franklin Gothic Book" w:hAnsi="Franklin Gothic Book"/>
          <w:b/>
          <w:smallCaps/>
          <w:color w:val="7F7F7F" w:themeColor="text1" w:themeTint="80"/>
        </w:rPr>
      </w:pPr>
      <w:r w:rsidRPr="007C72F2">
        <w:rPr>
          <w:rFonts w:ascii="Franklin Gothic Book" w:hAnsi="Franklin Gothic Book"/>
          <w:b/>
          <w:smallCaps/>
          <w:color w:val="7F7F7F" w:themeColor="text1" w:themeTint="80"/>
        </w:rPr>
        <w:t>date of certificate issue:</w:t>
      </w:r>
    </w:p>
    <w:tbl>
      <w:tblPr>
        <w:tblStyle w:val="TableGrid"/>
        <w:tblW w:w="0" w:type="auto"/>
        <w:tblLook w:val="04A0" w:firstRow="1" w:lastRow="0" w:firstColumn="1" w:lastColumn="0" w:noHBand="0" w:noVBand="1"/>
      </w:tblPr>
      <w:tblGrid>
        <w:gridCol w:w="4621"/>
        <w:gridCol w:w="4621"/>
      </w:tblGrid>
      <w:tr w:rsidR="007D28B3" w:rsidRPr="007C72F2" w:rsidTr="007D28B3">
        <w:tc>
          <w:tcPr>
            <w:tcW w:w="4621" w:type="dxa"/>
          </w:tcPr>
          <w:p w:rsidR="007D28B3" w:rsidRPr="007C72F2" w:rsidRDefault="007D28B3" w:rsidP="00DB39DD">
            <w:pPr>
              <w:rPr>
                <w:rFonts w:ascii="Franklin Gothic Book" w:hAnsi="Franklin Gothic Book"/>
              </w:rPr>
            </w:pPr>
            <w:r w:rsidRPr="007C72F2">
              <w:rPr>
                <w:rFonts w:ascii="Franklin Gothic Book" w:hAnsi="Franklin Gothic Book"/>
              </w:rPr>
              <w:t>Details of Principal Certifying Authority</w:t>
            </w:r>
          </w:p>
        </w:tc>
        <w:tc>
          <w:tcPr>
            <w:tcW w:w="4621" w:type="dxa"/>
          </w:tcPr>
          <w:p w:rsidR="007D28B3" w:rsidRPr="007C72F2" w:rsidRDefault="007D28B3" w:rsidP="00DB39DD">
            <w:pPr>
              <w:rPr>
                <w:rFonts w:ascii="Franklin Gothic Book" w:hAnsi="Franklin Gothic Book"/>
              </w:rPr>
            </w:pPr>
            <w:r w:rsidRPr="007C72F2">
              <w:rPr>
                <w:rFonts w:ascii="Franklin Gothic Book" w:hAnsi="Franklin Gothic Book"/>
              </w:rPr>
              <w:t>Details of the principle contractor on site</w:t>
            </w:r>
          </w:p>
        </w:tc>
      </w:tr>
      <w:tr w:rsidR="007D28B3" w:rsidRPr="007C72F2" w:rsidTr="007D28B3">
        <w:tc>
          <w:tcPr>
            <w:tcW w:w="4621" w:type="dxa"/>
          </w:tcPr>
          <w:p w:rsidR="007D28B3" w:rsidRPr="007C72F2" w:rsidRDefault="007D28B3" w:rsidP="00DB39DD">
            <w:pPr>
              <w:rPr>
                <w:rFonts w:ascii="Franklin Gothic Book" w:hAnsi="Franklin Gothic Book"/>
              </w:rPr>
            </w:pPr>
            <w:r w:rsidRPr="007C72F2">
              <w:rPr>
                <w:rFonts w:ascii="Franklin Gothic Book" w:hAnsi="Franklin Gothic Book"/>
              </w:rPr>
              <w:t>Name:</w:t>
            </w:r>
          </w:p>
        </w:tc>
        <w:tc>
          <w:tcPr>
            <w:tcW w:w="4621" w:type="dxa"/>
          </w:tcPr>
          <w:p w:rsidR="007D28B3" w:rsidRPr="007C72F2" w:rsidRDefault="007D28B3" w:rsidP="00DB39DD">
            <w:pPr>
              <w:rPr>
                <w:rFonts w:ascii="Franklin Gothic Book" w:hAnsi="Franklin Gothic Book"/>
              </w:rPr>
            </w:pPr>
            <w:r w:rsidRPr="007C72F2">
              <w:rPr>
                <w:rFonts w:ascii="Franklin Gothic Book" w:hAnsi="Franklin Gothic Book"/>
              </w:rPr>
              <w:t>Name:</w:t>
            </w:r>
          </w:p>
        </w:tc>
      </w:tr>
      <w:tr w:rsidR="007D28B3" w:rsidRPr="007C72F2" w:rsidTr="007D28B3">
        <w:tc>
          <w:tcPr>
            <w:tcW w:w="4621" w:type="dxa"/>
          </w:tcPr>
          <w:p w:rsidR="007D28B3" w:rsidRPr="007C72F2" w:rsidRDefault="007D28B3" w:rsidP="00DB39DD">
            <w:pPr>
              <w:rPr>
                <w:rFonts w:ascii="Franklin Gothic Book" w:hAnsi="Franklin Gothic Book"/>
              </w:rPr>
            </w:pPr>
            <w:r w:rsidRPr="007C72F2">
              <w:rPr>
                <w:rFonts w:ascii="Franklin Gothic Book" w:hAnsi="Franklin Gothic Book"/>
              </w:rPr>
              <w:t>Address:</w:t>
            </w:r>
          </w:p>
        </w:tc>
        <w:tc>
          <w:tcPr>
            <w:tcW w:w="4621" w:type="dxa"/>
          </w:tcPr>
          <w:p w:rsidR="007D28B3" w:rsidRPr="007C72F2" w:rsidRDefault="007D28B3" w:rsidP="00DB39DD">
            <w:pPr>
              <w:rPr>
                <w:rFonts w:ascii="Franklin Gothic Book" w:hAnsi="Franklin Gothic Book"/>
              </w:rPr>
            </w:pPr>
            <w:r w:rsidRPr="007C72F2">
              <w:rPr>
                <w:rFonts w:ascii="Franklin Gothic Book" w:hAnsi="Franklin Gothic Book"/>
              </w:rPr>
              <w:t>Address:</w:t>
            </w:r>
          </w:p>
        </w:tc>
      </w:tr>
      <w:tr w:rsidR="007D28B3" w:rsidRPr="007C72F2" w:rsidTr="007D28B3">
        <w:tc>
          <w:tcPr>
            <w:tcW w:w="4621" w:type="dxa"/>
          </w:tcPr>
          <w:p w:rsidR="007D28B3" w:rsidRPr="007C72F2" w:rsidRDefault="007D28B3" w:rsidP="00DB39DD">
            <w:pPr>
              <w:rPr>
                <w:rFonts w:ascii="Franklin Gothic Book" w:hAnsi="Franklin Gothic Book"/>
              </w:rPr>
            </w:pPr>
            <w:r w:rsidRPr="007C72F2">
              <w:rPr>
                <w:rFonts w:ascii="Franklin Gothic Book" w:hAnsi="Franklin Gothic Book"/>
              </w:rPr>
              <w:t>Contact number:</w:t>
            </w:r>
          </w:p>
        </w:tc>
        <w:tc>
          <w:tcPr>
            <w:tcW w:w="4621" w:type="dxa"/>
          </w:tcPr>
          <w:p w:rsidR="007D28B3" w:rsidRPr="007C72F2" w:rsidRDefault="007D28B3" w:rsidP="00DB39DD">
            <w:pPr>
              <w:rPr>
                <w:rFonts w:ascii="Franklin Gothic Book" w:hAnsi="Franklin Gothic Book"/>
              </w:rPr>
            </w:pPr>
            <w:r w:rsidRPr="007C72F2">
              <w:rPr>
                <w:rFonts w:ascii="Franklin Gothic Book" w:hAnsi="Franklin Gothic Book"/>
              </w:rPr>
              <w:t>Contact number:</w:t>
            </w:r>
          </w:p>
        </w:tc>
      </w:tr>
      <w:tr w:rsidR="007D28B3" w:rsidRPr="007C72F2" w:rsidTr="007D28B3">
        <w:tc>
          <w:tcPr>
            <w:tcW w:w="4621" w:type="dxa"/>
          </w:tcPr>
          <w:p w:rsidR="007D28B3" w:rsidRPr="007C72F2" w:rsidRDefault="007D28B3" w:rsidP="00DB39DD">
            <w:pPr>
              <w:rPr>
                <w:rFonts w:ascii="Franklin Gothic Book" w:hAnsi="Franklin Gothic Book"/>
              </w:rPr>
            </w:pPr>
            <w:r w:rsidRPr="007C72F2">
              <w:rPr>
                <w:rFonts w:ascii="Franklin Gothic Book" w:hAnsi="Franklin Gothic Book"/>
              </w:rPr>
              <w:t>Contact email:</w:t>
            </w:r>
          </w:p>
        </w:tc>
        <w:tc>
          <w:tcPr>
            <w:tcW w:w="4621" w:type="dxa"/>
          </w:tcPr>
          <w:p w:rsidR="007D28B3" w:rsidRPr="007C72F2" w:rsidRDefault="007D28B3" w:rsidP="00DB39DD">
            <w:pPr>
              <w:rPr>
                <w:rFonts w:ascii="Franklin Gothic Book" w:hAnsi="Franklin Gothic Book"/>
              </w:rPr>
            </w:pPr>
            <w:r w:rsidRPr="007C72F2">
              <w:rPr>
                <w:rFonts w:ascii="Franklin Gothic Book" w:hAnsi="Franklin Gothic Book"/>
              </w:rPr>
              <w:t>Contact email:</w:t>
            </w:r>
          </w:p>
        </w:tc>
      </w:tr>
      <w:tr w:rsidR="007D28B3" w:rsidTr="007D28B3">
        <w:tc>
          <w:tcPr>
            <w:tcW w:w="4621" w:type="dxa"/>
          </w:tcPr>
          <w:p w:rsidR="007D28B3" w:rsidRPr="007C72F2" w:rsidRDefault="007D28B3" w:rsidP="00DB39DD">
            <w:pPr>
              <w:rPr>
                <w:rFonts w:ascii="Franklin Gothic Book" w:hAnsi="Franklin Gothic Book"/>
              </w:rPr>
            </w:pPr>
            <w:r w:rsidRPr="007C72F2">
              <w:rPr>
                <w:rFonts w:ascii="Franklin Gothic Book" w:hAnsi="Franklin Gothic Book"/>
              </w:rPr>
              <w:t>ABN:</w:t>
            </w:r>
          </w:p>
        </w:tc>
        <w:tc>
          <w:tcPr>
            <w:tcW w:w="4621" w:type="dxa"/>
          </w:tcPr>
          <w:p w:rsidR="007D28B3" w:rsidRDefault="007D28B3" w:rsidP="00DB39DD">
            <w:pPr>
              <w:rPr>
                <w:rFonts w:ascii="Franklin Gothic Book" w:hAnsi="Franklin Gothic Book"/>
              </w:rPr>
            </w:pPr>
            <w:r w:rsidRPr="007C72F2">
              <w:rPr>
                <w:rFonts w:ascii="Franklin Gothic Book" w:hAnsi="Franklin Gothic Book"/>
              </w:rPr>
              <w:t>ABN:</w:t>
            </w:r>
          </w:p>
        </w:tc>
      </w:tr>
    </w:tbl>
    <w:p w:rsidR="008267E4" w:rsidRDefault="00984772" w:rsidP="00FD34FD"/>
    <w:sectPr w:rsidR="008267E4" w:rsidSect="00FD34F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BC" w:rsidRDefault="009A0FBC" w:rsidP="00A63BDF">
      <w:pPr>
        <w:spacing w:after="0" w:line="240" w:lineRule="auto"/>
      </w:pPr>
      <w:r>
        <w:separator/>
      </w:r>
    </w:p>
  </w:endnote>
  <w:endnote w:type="continuationSeparator" w:id="0">
    <w:p w:rsidR="009A0FBC" w:rsidRDefault="009A0FBC" w:rsidP="00A6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DF" w:rsidRDefault="00A63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DF" w:rsidRDefault="00A63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DF" w:rsidRDefault="00A63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BC" w:rsidRDefault="009A0FBC" w:rsidP="00A63BDF">
      <w:pPr>
        <w:spacing w:after="0" w:line="240" w:lineRule="auto"/>
      </w:pPr>
      <w:r>
        <w:separator/>
      </w:r>
    </w:p>
  </w:footnote>
  <w:footnote w:type="continuationSeparator" w:id="0">
    <w:p w:rsidR="009A0FBC" w:rsidRDefault="009A0FBC" w:rsidP="00A63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DF" w:rsidRDefault="00A63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293150"/>
      <w:docPartObj>
        <w:docPartGallery w:val="Watermarks"/>
        <w:docPartUnique/>
      </w:docPartObj>
    </w:sdtPr>
    <w:sdtEndPr/>
    <w:sdtContent>
      <w:p w:rsidR="00A63BDF" w:rsidRDefault="0098477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DF" w:rsidRDefault="00A63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5F16"/>
    <w:multiLevelType w:val="hybridMultilevel"/>
    <w:tmpl w:val="2E8E6D2A"/>
    <w:lvl w:ilvl="0" w:tplc="2658745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C2C421F"/>
    <w:multiLevelType w:val="hybridMultilevel"/>
    <w:tmpl w:val="A09E5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DD"/>
    <w:rsid w:val="000102CB"/>
    <w:rsid w:val="001502FE"/>
    <w:rsid w:val="00692D8C"/>
    <w:rsid w:val="00762E84"/>
    <w:rsid w:val="007C72F2"/>
    <w:rsid w:val="007D28B3"/>
    <w:rsid w:val="00817FDB"/>
    <w:rsid w:val="00874152"/>
    <w:rsid w:val="008E2325"/>
    <w:rsid w:val="00984772"/>
    <w:rsid w:val="009A0FBC"/>
    <w:rsid w:val="009A139A"/>
    <w:rsid w:val="00A23735"/>
    <w:rsid w:val="00A4658B"/>
    <w:rsid w:val="00A63BDF"/>
    <w:rsid w:val="00C02E56"/>
    <w:rsid w:val="00C1196C"/>
    <w:rsid w:val="00CE2D8D"/>
    <w:rsid w:val="00CF1260"/>
    <w:rsid w:val="00D666E9"/>
    <w:rsid w:val="00D6695C"/>
    <w:rsid w:val="00DB39DD"/>
    <w:rsid w:val="00E16B18"/>
    <w:rsid w:val="00FD3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2FE"/>
    <w:pPr>
      <w:ind w:left="720"/>
      <w:contextualSpacing/>
    </w:pPr>
  </w:style>
  <w:style w:type="paragraph" w:styleId="Header">
    <w:name w:val="header"/>
    <w:basedOn w:val="Normal"/>
    <w:link w:val="HeaderChar"/>
    <w:uiPriority w:val="99"/>
    <w:unhideWhenUsed/>
    <w:rsid w:val="00A63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BDF"/>
  </w:style>
  <w:style w:type="paragraph" w:styleId="Footer">
    <w:name w:val="footer"/>
    <w:basedOn w:val="Normal"/>
    <w:link w:val="FooterChar"/>
    <w:uiPriority w:val="99"/>
    <w:unhideWhenUsed/>
    <w:rsid w:val="00A63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2FE"/>
    <w:pPr>
      <w:ind w:left="720"/>
      <w:contextualSpacing/>
    </w:pPr>
  </w:style>
  <w:style w:type="paragraph" w:styleId="Header">
    <w:name w:val="header"/>
    <w:basedOn w:val="Normal"/>
    <w:link w:val="HeaderChar"/>
    <w:uiPriority w:val="99"/>
    <w:unhideWhenUsed/>
    <w:rsid w:val="00A63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BDF"/>
  </w:style>
  <w:style w:type="paragraph" w:styleId="Footer">
    <w:name w:val="footer"/>
    <w:basedOn w:val="Normal"/>
    <w:link w:val="FooterChar"/>
    <w:uiPriority w:val="99"/>
    <w:unhideWhenUsed/>
    <w:rsid w:val="00A63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Bailey</dc:creator>
  <cp:lastModifiedBy>Nicky Scott</cp:lastModifiedBy>
  <cp:revision>2</cp:revision>
  <cp:lastPrinted>2014-02-11T02:10:00Z</cp:lastPrinted>
  <dcterms:created xsi:type="dcterms:W3CDTF">2015-01-28T04:15:00Z</dcterms:created>
  <dcterms:modified xsi:type="dcterms:W3CDTF">2015-01-28T04:15:00Z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A1751779</vt:lpwstr>
  </property>
  <property fmtid="{D5CDD505-2E9C-101B-9397-08002B2CF9AE}" pid="4" name="Objective-Title">
    <vt:lpwstr>FINAL notification letter - Pre Commencement</vt:lpwstr>
  </property>
  <property fmtid="{D5CDD505-2E9C-101B-9397-08002B2CF9AE}" pid="5" name="Objective-Comment">
    <vt:lpwstr/>
  </property>
  <property fmtid="{D5CDD505-2E9C-101B-9397-08002B2CF9AE}" pid="6" name="Objective-CreationStamp">
    <vt:filetime>2013-11-18T03:33:10Z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2014-02-10T01:27:10Z</vt:filetime>
  </property>
  <property fmtid="{D5CDD505-2E9C-101B-9397-08002B2CF9AE}" pid="11" name="Objective-Owner">
    <vt:lpwstr>Emma Bailey</vt:lpwstr>
  </property>
  <property fmtid="{D5CDD505-2E9C-101B-9397-08002B2CF9AE}" pid="12" name="Objective-Path">
    <vt:lpwstr>Objective Global Folder:1. Planning &amp; Infrastructure (DP&amp;I):1. Planning &amp; Infrastructure File Plan (DP&amp;I):DEVELOPMENT ASSESSMENT &amp; CONTROL:ASSESSMENT POLICY:Special Projects Policy:Special Projects Policy - Commercial and Industrial Code Stage 2:Communica</vt:lpwstr>
  </property>
  <property fmtid="{D5CDD505-2E9C-101B-9397-08002B2CF9AE}" pid="13" name="Objective-Parent">
    <vt:lpwstr>Communications - final</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10/02649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
  </property>
  <property fmtid="{D5CDD505-2E9C-101B-9397-08002B2CF9AE}" pid="22" name="Objective-DLM [system]">
    <vt:lpwstr/>
  </property>
  <property fmtid="{D5CDD505-2E9C-101B-9397-08002B2CF9AE}" pid="23" name="Objective-Vital Record [system]">
    <vt:lpwstr/>
  </property>
</Properties>
</file>